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0FC77" w14:textId="77777777" w:rsidR="00201AF2" w:rsidRDefault="008A2884">
      <w:pPr>
        <w:jc w:val="center"/>
        <w:rPr>
          <w:b/>
          <w:sz w:val="44"/>
          <w:szCs w:val="44"/>
        </w:rPr>
      </w:pPr>
      <w:r>
        <w:rPr>
          <w:b/>
          <w:sz w:val="44"/>
          <w:szCs w:val="44"/>
        </w:rPr>
        <w:t>Word Choice: Expressive Verbs</w:t>
      </w:r>
    </w:p>
    <w:p w14:paraId="68524EC6" w14:textId="77777777" w:rsidR="00201AF2" w:rsidRDefault="008A2884">
      <w:pPr>
        <w:jc w:val="center"/>
        <w:rPr>
          <w:b/>
          <w:sz w:val="24"/>
          <w:szCs w:val="24"/>
        </w:rPr>
      </w:pPr>
      <w:r>
        <w:rPr>
          <w:b/>
          <w:sz w:val="24"/>
          <w:szCs w:val="24"/>
        </w:rPr>
        <w:t xml:space="preserve"> </w:t>
      </w:r>
    </w:p>
    <w:p w14:paraId="38A4F159" w14:textId="77777777" w:rsidR="00201AF2" w:rsidRDefault="008A2884">
      <w:pPr>
        <w:rPr>
          <w:rFonts w:ascii="Garamond" w:eastAsia="Garamond" w:hAnsi="Garamond" w:cs="Garamond"/>
          <w:b/>
          <w:sz w:val="24"/>
          <w:szCs w:val="24"/>
        </w:rPr>
      </w:pPr>
      <w:r>
        <w:rPr>
          <w:rFonts w:ascii="Garamond" w:eastAsia="Garamond" w:hAnsi="Garamond" w:cs="Garamond"/>
          <w:b/>
          <w:sz w:val="24"/>
          <w:szCs w:val="24"/>
        </w:rPr>
        <w:t>When you quote or paraphrase an author, you should think about what verbs you will use to represent their views.  Instead of repeating “says” again and again, you should add more variety and interest to your writing by choosing an expressive verb.  Each ve</w:t>
      </w:r>
      <w:r>
        <w:rPr>
          <w:rFonts w:ascii="Garamond" w:eastAsia="Garamond" w:hAnsi="Garamond" w:cs="Garamond"/>
          <w:b/>
          <w:sz w:val="24"/>
          <w:szCs w:val="24"/>
        </w:rPr>
        <w:t xml:space="preserve">rb has its own particular meaning, so you should think carefully about the precise meaning you want to convey.  </w:t>
      </w:r>
    </w:p>
    <w:p w14:paraId="0EF66CF9" w14:textId="77777777" w:rsidR="008A2884" w:rsidRDefault="008A2884">
      <w:pPr>
        <w:jc w:val="center"/>
        <w:rPr>
          <w:b/>
          <w:sz w:val="32"/>
          <w:szCs w:val="32"/>
        </w:rPr>
      </w:pPr>
    </w:p>
    <w:p w14:paraId="2ACBC0FE" w14:textId="158E4B96" w:rsidR="00201AF2" w:rsidRDefault="008A2884">
      <w:pPr>
        <w:jc w:val="center"/>
        <w:rPr>
          <w:b/>
          <w:sz w:val="32"/>
          <w:szCs w:val="32"/>
        </w:rPr>
      </w:pPr>
      <w:r>
        <w:rPr>
          <w:b/>
          <w:sz w:val="32"/>
          <w:szCs w:val="32"/>
        </w:rPr>
        <w:t>A Toolbox of Verbs</w:t>
      </w:r>
    </w:p>
    <w:tbl>
      <w:tblPr>
        <w:tblStyle w:val="a"/>
        <w:tblW w:w="9095" w:type="dxa"/>
        <w:tblLayout w:type="fixed"/>
        <w:tblLook w:val="0600" w:firstRow="0" w:lastRow="0" w:firstColumn="0" w:lastColumn="0" w:noHBand="1" w:noVBand="1"/>
      </w:tblPr>
      <w:tblGrid>
        <w:gridCol w:w="9095"/>
      </w:tblGrid>
      <w:tr w:rsidR="00201AF2" w14:paraId="5250A8D8" w14:textId="77777777">
        <w:trPr>
          <w:trHeight w:val="590"/>
        </w:trPr>
        <w:tc>
          <w:tcPr>
            <w:tcW w:w="9095" w:type="dxa"/>
            <w:tcMar>
              <w:top w:w="100" w:type="dxa"/>
              <w:left w:w="100" w:type="dxa"/>
              <w:bottom w:w="100" w:type="dxa"/>
              <w:right w:w="100" w:type="dxa"/>
            </w:tcMar>
          </w:tcPr>
          <w:p w14:paraId="65B7AC0F" w14:textId="77777777" w:rsidR="00201AF2" w:rsidRDefault="008A2884">
            <w:pPr>
              <w:spacing w:after="160" w:line="256" w:lineRule="auto"/>
              <w:jc w:val="center"/>
            </w:pPr>
            <w:r>
              <w:t xml:space="preserve"> </w:t>
            </w:r>
          </w:p>
        </w:tc>
      </w:tr>
    </w:tbl>
    <w:p w14:paraId="472DBB1E" w14:textId="740F1E8B" w:rsidR="00201AF2" w:rsidRPr="008A2884" w:rsidRDefault="008A2884" w:rsidP="008A2884">
      <w:pPr>
        <w:rPr>
          <w:rFonts w:ascii="Garamond" w:eastAsia="Garamond" w:hAnsi="Garamond" w:cs="Garamond"/>
          <w:b/>
          <w:sz w:val="24"/>
          <w:szCs w:val="24"/>
        </w:rPr>
      </w:pPr>
      <w:r>
        <w:rPr>
          <w:rFonts w:ascii="Garamond" w:eastAsia="Garamond" w:hAnsi="Garamond" w:cs="Garamond"/>
          <w:b/>
          <w:sz w:val="24"/>
          <w:szCs w:val="24"/>
        </w:rPr>
        <w:t xml:space="preserve">            </w:t>
      </w:r>
      <w:r>
        <w:rPr>
          <w:rFonts w:ascii="Garamond" w:eastAsia="Garamond" w:hAnsi="Garamond" w:cs="Garamond"/>
          <w:sz w:val="36"/>
          <w:szCs w:val="36"/>
        </w:rPr>
        <w:t>argue              claim              question</w:t>
      </w:r>
    </w:p>
    <w:p w14:paraId="40704929" w14:textId="77777777" w:rsidR="00201AF2" w:rsidRDefault="008A2884">
      <w:pPr>
        <w:spacing w:line="360" w:lineRule="auto"/>
        <w:ind w:left="720"/>
        <w:jc w:val="both"/>
        <w:rPr>
          <w:rFonts w:ascii="Garamond" w:eastAsia="Garamond" w:hAnsi="Garamond" w:cs="Garamond"/>
          <w:sz w:val="36"/>
          <w:szCs w:val="36"/>
        </w:rPr>
      </w:pPr>
      <w:r>
        <w:rPr>
          <w:rFonts w:ascii="Garamond" w:eastAsia="Garamond" w:hAnsi="Garamond" w:cs="Garamond"/>
          <w:sz w:val="36"/>
          <w:szCs w:val="36"/>
        </w:rPr>
        <w:t xml:space="preserve">comment        show              </w:t>
      </w:r>
      <w:proofErr w:type="gramStart"/>
      <w:r>
        <w:rPr>
          <w:rFonts w:ascii="Garamond" w:eastAsia="Garamond" w:hAnsi="Garamond" w:cs="Garamond"/>
          <w:sz w:val="36"/>
          <w:szCs w:val="36"/>
        </w:rPr>
        <w:t>imply</w:t>
      </w:r>
      <w:proofErr w:type="gramEnd"/>
    </w:p>
    <w:p w14:paraId="2EB38CE0" w14:textId="77777777" w:rsidR="00201AF2" w:rsidRDefault="008A2884">
      <w:pPr>
        <w:spacing w:line="360" w:lineRule="auto"/>
        <w:ind w:left="720"/>
        <w:jc w:val="both"/>
        <w:rPr>
          <w:rFonts w:ascii="Garamond" w:eastAsia="Garamond" w:hAnsi="Garamond" w:cs="Garamond"/>
          <w:sz w:val="36"/>
          <w:szCs w:val="36"/>
        </w:rPr>
      </w:pPr>
      <w:r>
        <w:rPr>
          <w:rFonts w:ascii="Garamond" w:eastAsia="Garamond" w:hAnsi="Garamond" w:cs="Garamond"/>
          <w:sz w:val="36"/>
          <w:szCs w:val="36"/>
        </w:rPr>
        <w:t xml:space="preserve">assert              propose     </w:t>
      </w:r>
      <w:r>
        <w:rPr>
          <w:rFonts w:ascii="Garamond" w:eastAsia="Garamond" w:hAnsi="Garamond" w:cs="Garamond"/>
          <w:sz w:val="36"/>
          <w:szCs w:val="36"/>
        </w:rPr>
        <w:t xml:space="preserve">     emphasize</w:t>
      </w:r>
    </w:p>
    <w:p w14:paraId="39304531" w14:textId="77777777" w:rsidR="00201AF2" w:rsidRDefault="008A2884">
      <w:pPr>
        <w:spacing w:line="360" w:lineRule="auto"/>
        <w:ind w:left="720"/>
        <w:jc w:val="both"/>
        <w:rPr>
          <w:rFonts w:ascii="Garamond" w:eastAsia="Garamond" w:hAnsi="Garamond" w:cs="Garamond"/>
          <w:sz w:val="36"/>
          <w:szCs w:val="36"/>
        </w:rPr>
      </w:pPr>
      <w:r>
        <w:rPr>
          <w:rFonts w:ascii="Garamond" w:eastAsia="Garamond" w:hAnsi="Garamond" w:cs="Garamond"/>
          <w:sz w:val="36"/>
          <w:szCs w:val="36"/>
        </w:rPr>
        <w:t>declare            contend          indicate</w:t>
      </w:r>
    </w:p>
    <w:p w14:paraId="0BDB3E26" w14:textId="77777777" w:rsidR="00201AF2" w:rsidRDefault="008A2884">
      <w:pPr>
        <w:spacing w:line="360" w:lineRule="auto"/>
        <w:ind w:left="720"/>
        <w:jc w:val="both"/>
        <w:rPr>
          <w:rFonts w:ascii="Garamond" w:eastAsia="Garamond" w:hAnsi="Garamond" w:cs="Garamond"/>
          <w:sz w:val="36"/>
          <w:szCs w:val="36"/>
        </w:rPr>
      </w:pPr>
      <w:r>
        <w:rPr>
          <w:rFonts w:ascii="Garamond" w:eastAsia="Garamond" w:hAnsi="Garamond" w:cs="Garamond"/>
          <w:sz w:val="36"/>
          <w:szCs w:val="36"/>
        </w:rPr>
        <w:t>reveal             suggest           discuss</w:t>
      </w:r>
    </w:p>
    <w:p w14:paraId="74EBE702" w14:textId="77777777" w:rsidR="00201AF2" w:rsidRDefault="008A2884">
      <w:pPr>
        <w:spacing w:line="360" w:lineRule="auto"/>
        <w:ind w:left="720"/>
        <w:jc w:val="both"/>
        <w:rPr>
          <w:rFonts w:ascii="Garamond" w:eastAsia="Garamond" w:hAnsi="Garamond" w:cs="Garamond"/>
          <w:sz w:val="36"/>
          <w:szCs w:val="36"/>
        </w:rPr>
      </w:pPr>
      <w:r>
        <w:rPr>
          <w:rFonts w:ascii="Garamond" w:eastAsia="Garamond" w:hAnsi="Garamond" w:cs="Garamond"/>
          <w:sz w:val="36"/>
          <w:szCs w:val="36"/>
        </w:rPr>
        <w:t>maintain          state               demonstrate</w:t>
      </w:r>
    </w:p>
    <w:p w14:paraId="190A2234" w14:textId="77777777" w:rsidR="00201AF2" w:rsidRDefault="008A2884">
      <w:pPr>
        <w:spacing w:line="360" w:lineRule="auto"/>
        <w:ind w:left="720"/>
        <w:jc w:val="both"/>
        <w:rPr>
          <w:rFonts w:ascii="Garamond" w:eastAsia="Garamond" w:hAnsi="Garamond" w:cs="Garamond"/>
          <w:sz w:val="36"/>
          <w:szCs w:val="36"/>
        </w:rPr>
      </w:pPr>
      <w:r>
        <w:rPr>
          <w:rFonts w:ascii="Garamond" w:eastAsia="Garamond" w:hAnsi="Garamond" w:cs="Garamond"/>
          <w:sz w:val="36"/>
          <w:szCs w:val="36"/>
        </w:rPr>
        <w:t>prove              explain            establish</w:t>
      </w:r>
    </w:p>
    <w:p w14:paraId="34CEDCB7" w14:textId="77777777" w:rsidR="00201AF2" w:rsidRDefault="008A2884">
      <w:pPr>
        <w:spacing w:line="360" w:lineRule="auto"/>
        <w:ind w:left="720"/>
        <w:jc w:val="both"/>
        <w:rPr>
          <w:rFonts w:ascii="Garamond" w:eastAsia="Garamond" w:hAnsi="Garamond" w:cs="Garamond"/>
          <w:sz w:val="36"/>
          <w:szCs w:val="36"/>
        </w:rPr>
      </w:pPr>
      <w:r>
        <w:rPr>
          <w:rFonts w:ascii="Garamond" w:eastAsia="Garamond" w:hAnsi="Garamond" w:cs="Garamond"/>
          <w:sz w:val="36"/>
          <w:szCs w:val="36"/>
        </w:rPr>
        <w:t>express           convey            communicate</w:t>
      </w:r>
    </w:p>
    <w:p w14:paraId="7EF61851" w14:textId="77777777" w:rsidR="00201AF2" w:rsidRDefault="008A2884">
      <w:pPr>
        <w:rPr>
          <w:rFonts w:ascii="Garamond" w:eastAsia="Garamond" w:hAnsi="Garamond" w:cs="Garamond"/>
          <w:sz w:val="24"/>
          <w:szCs w:val="24"/>
        </w:rPr>
      </w:pPr>
      <w:r>
        <w:rPr>
          <w:rFonts w:ascii="Garamond" w:eastAsia="Garamond" w:hAnsi="Garamond" w:cs="Garamond"/>
          <w:sz w:val="24"/>
          <w:szCs w:val="24"/>
        </w:rPr>
        <w:t xml:space="preserve">     </w:t>
      </w:r>
      <w:r>
        <w:rPr>
          <w:rFonts w:ascii="Garamond" w:eastAsia="Garamond" w:hAnsi="Garamond" w:cs="Garamond"/>
          <w:sz w:val="24"/>
          <w:szCs w:val="24"/>
        </w:rPr>
        <w:t xml:space="preserve">                                                       </w:t>
      </w:r>
    </w:p>
    <w:p w14:paraId="420FD256" w14:textId="77777777" w:rsidR="00201AF2" w:rsidRDefault="008A2884">
      <w:pPr>
        <w:rPr>
          <w:rFonts w:ascii="Garamond" w:eastAsia="Garamond" w:hAnsi="Garamond" w:cs="Garamond"/>
          <w:sz w:val="24"/>
          <w:szCs w:val="24"/>
        </w:rPr>
      </w:pPr>
      <w:r>
        <w:rPr>
          <w:rFonts w:ascii="Garamond" w:eastAsia="Garamond" w:hAnsi="Garamond" w:cs="Garamond"/>
          <w:sz w:val="24"/>
          <w:szCs w:val="24"/>
        </w:rPr>
        <w:t xml:space="preserve"> </w:t>
      </w:r>
    </w:p>
    <w:p w14:paraId="74051145" w14:textId="77777777" w:rsidR="00201AF2" w:rsidRDefault="008A2884">
      <w:pPr>
        <w:rPr>
          <w:rFonts w:ascii="Garamond" w:eastAsia="Garamond" w:hAnsi="Garamond" w:cs="Garamond"/>
          <w:sz w:val="24"/>
          <w:szCs w:val="24"/>
        </w:rPr>
      </w:pPr>
      <w:r>
        <w:rPr>
          <w:rFonts w:ascii="Garamond" w:eastAsia="Garamond" w:hAnsi="Garamond" w:cs="Garamond"/>
          <w:sz w:val="24"/>
          <w:szCs w:val="24"/>
        </w:rPr>
        <w:t xml:space="preserve"> </w:t>
      </w:r>
    </w:p>
    <w:p w14:paraId="7C0D2368" w14:textId="77777777" w:rsidR="008A2884" w:rsidRDefault="008A2884">
      <w:pPr>
        <w:rPr>
          <w:rFonts w:ascii="Garamond" w:eastAsia="Garamond" w:hAnsi="Garamond" w:cs="Garamond"/>
          <w:sz w:val="24"/>
          <w:szCs w:val="24"/>
        </w:rPr>
      </w:pPr>
      <w:r>
        <w:rPr>
          <w:rFonts w:ascii="Garamond" w:eastAsia="Garamond" w:hAnsi="Garamond" w:cs="Garamond"/>
          <w:sz w:val="24"/>
          <w:szCs w:val="24"/>
        </w:rPr>
        <w:t xml:space="preserve"> </w:t>
      </w:r>
    </w:p>
    <w:p w14:paraId="08C01446" w14:textId="1F143CA7" w:rsidR="00201AF2" w:rsidRPr="008A2884" w:rsidRDefault="008A2884" w:rsidP="008A2884">
      <w:pPr>
        <w:jc w:val="center"/>
        <w:rPr>
          <w:rFonts w:ascii="Garamond" w:eastAsia="Garamond" w:hAnsi="Garamond" w:cs="Garamond"/>
          <w:sz w:val="24"/>
          <w:szCs w:val="24"/>
        </w:rPr>
      </w:pPr>
      <w:r>
        <w:rPr>
          <w:rFonts w:ascii="Garamond" w:eastAsia="Garamond" w:hAnsi="Garamond" w:cs="Garamond"/>
          <w:b/>
          <w:sz w:val="24"/>
          <w:szCs w:val="24"/>
          <w:u w:val="single"/>
        </w:rPr>
        <w:t>Practice</w:t>
      </w:r>
    </w:p>
    <w:p w14:paraId="4BD67C06" w14:textId="77777777" w:rsidR="00201AF2" w:rsidRDefault="008A2884">
      <w:pPr>
        <w:rPr>
          <w:rFonts w:ascii="Garamond" w:eastAsia="Garamond" w:hAnsi="Garamond" w:cs="Garamond"/>
          <w:b/>
          <w:sz w:val="24"/>
          <w:szCs w:val="24"/>
        </w:rPr>
      </w:pPr>
      <w:r>
        <w:rPr>
          <w:rFonts w:ascii="Garamond" w:eastAsia="Garamond" w:hAnsi="Garamond" w:cs="Garamond"/>
          <w:b/>
          <w:sz w:val="24"/>
          <w:szCs w:val="24"/>
        </w:rPr>
        <w:t>Define the pair of verbs you have been assigned and be ready to explain the difference (if any) between the two statements:</w:t>
      </w:r>
    </w:p>
    <w:p w14:paraId="7E60CDAA" w14:textId="77777777" w:rsidR="00201AF2" w:rsidRDefault="008A2884">
      <w:pPr>
        <w:rPr>
          <w:rFonts w:ascii="Garamond" w:eastAsia="Garamond" w:hAnsi="Garamond" w:cs="Garamond"/>
          <w:b/>
          <w:sz w:val="24"/>
          <w:szCs w:val="24"/>
        </w:rPr>
      </w:pPr>
      <w:r>
        <w:rPr>
          <w:rFonts w:ascii="Garamond" w:eastAsia="Garamond" w:hAnsi="Garamond" w:cs="Garamond"/>
          <w:b/>
          <w:sz w:val="24"/>
          <w:szCs w:val="24"/>
        </w:rPr>
        <w:t xml:space="preserve"> </w:t>
      </w:r>
    </w:p>
    <w:p w14:paraId="62BEEAA4" w14:textId="77777777" w:rsidR="00201AF2" w:rsidRDefault="008A2884">
      <w:pPr>
        <w:ind w:left="720"/>
        <w:rPr>
          <w:rFonts w:ascii="Garamond" w:eastAsia="Garamond" w:hAnsi="Garamond" w:cs="Garamond"/>
          <w:sz w:val="24"/>
          <w:szCs w:val="24"/>
        </w:rPr>
      </w:pPr>
      <w:r>
        <w:rPr>
          <w:rFonts w:ascii="Garamond" w:eastAsia="Garamond" w:hAnsi="Garamond" w:cs="Garamond"/>
          <w:sz w:val="24"/>
          <w:szCs w:val="24"/>
        </w:rPr>
        <w:t>1)</w:t>
      </w:r>
      <w:r>
        <w:rPr>
          <w:rFonts w:ascii="Times New Roman" w:eastAsia="Times New Roman" w:hAnsi="Times New Roman" w:cs="Times New Roman"/>
          <w:sz w:val="14"/>
          <w:szCs w:val="14"/>
        </w:rPr>
        <w:t xml:space="preserve">     </w:t>
      </w:r>
      <w:r>
        <w:rPr>
          <w:rFonts w:ascii="Garamond" w:eastAsia="Garamond" w:hAnsi="Garamond" w:cs="Garamond"/>
          <w:sz w:val="24"/>
          <w:szCs w:val="24"/>
        </w:rPr>
        <w:t xml:space="preserve">The student </w:t>
      </w:r>
      <w:r>
        <w:rPr>
          <w:rFonts w:ascii="Garamond" w:eastAsia="Garamond" w:hAnsi="Garamond" w:cs="Garamond"/>
          <w:b/>
          <w:sz w:val="24"/>
          <w:szCs w:val="24"/>
        </w:rPr>
        <w:t>claimed</w:t>
      </w:r>
      <w:r>
        <w:rPr>
          <w:rFonts w:ascii="Garamond" w:eastAsia="Garamond" w:hAnsi="Garamond" w:cs="Garamond"/>
          <w:sz w:val="24"/>
          <w:szCs w:val="24"/>
        </w:rPr>
        <w:t xml:space="preserve"> that she lost her thumb drive.  </w:t>
      </w:r>
    </w:p>
    <w:p w14:paraId="513C8765" w14:textId="77777777" w:rsidR="00201AF2" w:rsidRDefault="008A2884">
      <w:pPr>
        <w:ind w:left="720"/>
        <w:rPr>
          <w:rFonts w:ascii="Garamond" w:eastAsia="Garamond" w:hAnsi="Garamond" w:cs="Garamond"/>
          <w:sz w:val="24"/>
          <w:szCs w:val="24"/>
        </w:rPr>
      </w:pPr>
      <w:r>
        <w:rPr>
          <w:rFonts w:ascii="Garamond" w:eastAsia="Garamond" w:hAnsi="Garamond" w:cs="Garamond"/>
          <w:sz w:val="24"/>
          <w:szCs w:val="24"/>
        </w:rPr>
        <w:t xml:space="preserve">The student </w:t>
      </w:r>
      <w:r>
        <w:rPr>
          <w:rFonts w:ascii="Garamond" w:eastAsia="Garamond" w:hAnsi="Garamond" w:cs="Garamond"/>
          <w:b/>
          <w:sz w:val="24"/>
          <w:szCs w:val="24"/>
        </w:rPr>
        <w:t>proved</w:t>
      </w:r>
      <w:r>
        <w:rPr>
          <w:rFonts w:ascii="Garamond" w:eastAsia="Garamond" w:hAnsi="Garamond" w:cs="Garamond"/>
          <w:sz w:val="24"/>
          <w:szCs w:val="24"/>
        </w:rPr>
        <w:t xml:space="preserve"> that she lost her thumb drive.</w:t>
      </w:r>
    </w:p>
    <w:p w14:paraId="1A230429" w14:textId="77777777" w:rsidR="00201AF2" w:rsidRDefault="008A2884">
      <w:pPr>
        <w:rPr>
          <w:rFonts w:ascii="Garamond" w:eastAsia="Garamond" w:hAnsi="Garamond" w:cs="Garamond"/>
          <w:sz w:val="24"/>
          <w:szCs w:val="24"/>
        </w:rPr>
      </w:pPr>
      <w:r>
        <w:rPr>
          <w:rFonts w:ascii="Garamond" w:eastAsia="Garamond" w:hAnsi="Garamond" w:cs="Garamond"/>
          <w:sz w:val="24"/>
          <w:szCs w:val="24"/>
        </w:rPr>
        <w:t xml:space="preserve"> </w:t>
      </w:r>
    </w:p>
    <w:p w14:paraId="4C6363E6" w14:textId="77777777" w:rsidR="00201AF2" w:rsidRDefault="008A2884">
      <w:pPr>
        <w:rPr>
          <w:rFonts w:ascii="Garamond" w:eastAsia="Garamond" w:hAnsi="Garamond" w:cs="Garamond"/>
          <w:sz w:val="24"/>
          <w:szCs w:val="24"/>
        </w:rPr>
      </w:pPr>
      <w:r>
        <w:rPr>
          <w:rFonts w:ascii="Garamond" w:eastAsia="Garamond" w:hAnsi="Garamond" w:cs="Garamond"/>
          <w:sz w:val="24"/>
          <w:szCs w:val="24"/>
        </w:rPr>
        <w:t xml:space="preserve"> </w:t>
      </w:r>
    </w:p>
    <w:p w14:paraId="1BFC4194" w14:textId="77777777" w:rsidR="00201AF2" w:rsidRDefault="008A2884">
      <w:pPr>
        <w:ind w:left="720"/>
        <w:rPr>
          <w:rFonts w:ascii="Garamond" w:eastAsia="Garamond" w:hAnsi="Garamond" w:cs="Garamond"/>
          <w:sz w:val="24"/>
          <w:szCs w:val="24"/>
        </w:rPr>
      </w:pPr>
      <w:r>
        <w:rPr>
          <w:rFonts w:ascii="Garamond" w:eastAsia="Garamond" w:hAnsi="Garamond" w:cs="Garamond"/>
          <w:sz w:val="24"/>
          <w:szCs w:val="24"/>
        </w:rPr>
        <w:t>2)</w:t>
      </w:r>
      <w:r>
        <w:rPr>
          <w:rFonts w:ascii="Times New Roman" w:eastAsia="Times New Roman" w:hAnsi="Times New Roman" w:cs="Times New Roman"/>
          <w:sz w:val="14"/>
          <w:szCs w:val="14"/>
        </w:rPr>
        <w:t xml:space="preserve">     </w:t>
      </w:r>
      <w:r>
        <w:rPr>
          <w:rFonts w:ascii="Garamond" w:eastAsia="Garamond" w:hAnsi="Garamond" w:cs="Garamond"/>
          <w:sz w:val="24"/>
          <w:szCs w:val="24"/>
        </w:rPr>
        <w:t xml:space="preserve">The author </w:t>
      </w:r>
      <w:r>
        <w:rPr>
          <w:rFonts w:ascii="Garamond" w:eastAsia="Garamond" w:hAnsi="Garamond" w:cs="Garamond"/>
          <w:b/>
          <w:sz w:val="24"/>
          <w:szCs w:val="24"/>
        </w:rPr>
        <w:t xml:space="preserve">suggests </w:t>
      </w:r>
      <w:r>
        <w:rPr>
          <w:rFonts w:ascii="Garamond" w:eastAsia="Garamond" w:hAnsi="Garamond" w:cs="Garamond"/>
          <w:sz w:val="24"/>
          <w:szCs w:val="24"/>
        </w:rPr>
        <w:t>that the government is corrupt.</w:t>
      </w:r>
    </w:p>
    <w:p w14:paraId="376C8822" w14:textId="77777777" w:rsidR="00201AF2" w:rsidRDefault="008A2884">
      <w:pPr>
        <w:ind w:firstLine="720"/>
        <w:rPr>
          <w:rFonts w:ascii="Garamond" w:eastAsia="Garamond" w:hAnsi="Garamond" w:cs="Garamond"/>
          <w:sz w:val="24"/>
          <w:szCs w:val="24"/>
        </w:rPr>
      </w:pPr>
      <w:r>
        <w:rPr>
          <w:rFonts w:ascii="Garamond" w:eastAsia="Garamond" w:hAnsi="Garamond" w:cs="Garamond"/>
          <w:sz w:val="24"/>
          <w:szCs w:val="24"/>
        </w:rPr>
        <w:lastRenderedPageBreak/>
        <w:t xml:space="preserve">The author </w:t>
      </w:r>
      <w:r>
        <w:rPr>
          <w:rFonts w:ascii="Garamond" w:eastAsia="Garamond" w:hAnsi="Garamond" w:cs="Garamond"/>
          <w:b/>
          <w:sz w:val="24"/>
          <w:szCs w:val="24"/>
        </w:rPr>
        <w:t>contends</w:t>
      </w:r>
      <w:r>
        <w:rPr>
          <w:rFonts w:ascii="Garamond" w:eastAsia="Garamond" w:hAnsi="Garamond" w:cs="Garamond"/>
          <w:sz w:val="24"/>
          <w:szCs w:val="24"/>
        </w:rPr>
        <w:t xml:space="preserve"> that the government is corrupt.</w:t>
      </w:r>
    </w:p>
    <w:p w14:paraId="59AF511F" w14:textId="77777777" w:rsidR="00201AF2" w:rsidRDefault="008A2884">
      <w:pPr>
        <w:rPr>
          <w:rFonts w:ascii="Garamond" w:eastAsia="Garamond" w:hAnsi="Garamond" w:cs="Garamond"/>
          <w:sz w:val="24"/>
          <w:szCs w:val="24"/>
        </w:rPr>
      </w:pPr>
      <w:r>
        <w:rPr>
          <w:rFonts w:ascii="Garamond" w:eastAsia="Garamond" w:hAnsi="Garamond" w:cs="Garamond"/>
          <w:sz w:val="24"/>
          <w:szCs w:val="24"/>
        </w:rPr>
        <w:t xml:space="preserve"> </w:t>
      </w:r>
    </w:p>
    <w:p w14:paraId="35C80B1F" w14:textId="77777777" w:rsidR="00201AF2" w:rsidRDefault="008A2884">
      <w:pPr>
        <w:rPr>
          <w:rFonts w:ascii="Garamond" w:eastAsia="Garamond" w:hAnsi="Garamond" w:cs="Garamond"/>
          <w:sz w:val="24"/>
          <w:szCs w:val="24"/>
        </w:rPr>
      </w:pPr>
      <w:r>
        <w:rPr>
          <w:rFonts w:ascii="Garamond" w:eastAsia="Garamond" w:hAnsi="Garamond" w:cs="Garamond"/>
          <w:sz w:val="24"/>
          <w:szCs w:val="24"/>
        </w:rPr>
        <w:t xml:space="preserve"> </w:t>
      </w:r>
    </w:p>
    <w:p w14:paraId="565F7D93" w14:textId="77777777" w:rsidR="00201AF2" w:rsidRDefault="008A2884">
      <w:pPr>
        <w:ind w:left="720"/>
        <w:rPr>
          <w:rFonts w:ascii="Garamond" w:eastAsia="Garamond" w:hAnsi="Garamond" w:cs="Garamond"/>
          <w:sz w:val="24"/>
          <w:szCs w:val="24"/>
        </w:rPr>
      </w:pPr>
      <w:r>
        <w:rPr>
          <w:rFonts w:ascii="Garamond" w:eastAsia="Garamond" w:hAnsi="Garamond" w:cs="Garamond"/>
          <w:sz w:val="24"/>
          <w:szCs w:val="24"/>
        </w:rPr>
        <w:t>3)</w:t>
      </w:r>
      <w:r>
        <w:rPr>
          <w:rFonts w:ascii="Times New Roman" w:eastAsia="Times New Roman" w:hAnsi="Times New Roman" w:cs="Times New Roman"/>
          <w:sz w:val="14"/>
          <w:szCs w:val="14"/>
        </w:rPr>
        <w:t xml:space="preserve">     </w:t>
      </w:r>
      <w:r>
        <w:rPr>
          <w:rFonts w:ascii="Garamond" w:eastAsia="Garamond" w:hAnsi="Garamond" w:cs="Garamond"/>
          <w:sz w:val="24"/>
          <w:szCs w:val="24"/>
        </w:rPr>
        <w:t xml:space="preserve">The student </w:t>
      </w:r>
      <w:r>
        <w:rPr>
          <w:rFonts w:ascii="Garamond" w:eastAsia="Garamond" w:hAnsi="Garamond" w:cs="Garamond"/>
          <w:b/>
          <w:sz w:val="24"/>
          <w:szCs w:val="24"/>
        </w:rPr>
        <w:t>emphasized</w:t>
      </w:r>
      <w:r>
        <w:rPr>
          <w:rFonts w:ascii="Garamond" w:eastAsia="Garamond" w:hAnsi="Garamond" w:cs="Garamond"/>
          <w:sz w:val="24"/>
          <w:szCs w:val="24"/>
        </w:rPr>
        <w:t xml:space="preserve"> that she was tired.</w:t>
      </w:r>
    </w:p>
    <w:p w14:paraId="28615E06" w14:textId="77777777" w:rsidR="00201AF2" w:rsidRDefault="008A2884">
      <w:pPr>
        <w:ind w:left="720"/>
        <w:rPr>
          <w:rFonts w:ascii="Garamond" w:eastAsia="Garamond" w:hAnsi="Garamond" w:cs="Garamond"/>
          <w:sz w:val="24"/>
          <w:szCs w:val="24"/>
        </w:rPr>
      </w:pPr>
      <w:r>
        <w:rPr>
          <w:rFonts w:ascii="Garamond" w:eastAsia="Garamond" w:hAnsi="Garamond" w:cs="Garamond"/>
          <w:sz w:val="24"/>
          <w:szCs w:val="24"/>
        </w:rPr>
        <w:t>The</w:t>
      </w:r>
      <w:r>
        <w:rPr>
          <w:rFonts w:ascii="Garamond" w:eastAsia="Garamond" w:hAnsi="Garamond" w:cs="Garamond"/>
          <w:sz w:val="24"/>
          <w:szCs w:val="24"/>
        </w:rPr>
        <w:t xml:space="preserve"> student </w:t>
      </w:r>
      <w:r>
        <w:rPr>
          <w:rFonts w:ascii="Garamond" w:eastAsia="Garamond" w:hAnsi="Garamond" w:cs="Garamond"/>
          <w:b/>
          <w:sz w:val="24"/>
          <w:szCs w:val="24"/>
        </w:rPr>
        <w:t>implied</w:t>
      </w:r>
      <w:r>
        <w:rPr>
          <w:rFonts w:ascii="Garamond" w:eastAsia="Garamond" w:hAnsi="Garamond" w:cs="Garamond"/>
          <w:sz w:val="24"/>
          <w:szCs w:val="24"/>
        </w:rPr>
        <w:t xml:space="preserve"> that she was tired.</w:t>
      </w:r>
    </w:p>
    <w:p w14:paraId="3A60DC0E" w14:textId="77777777" w:rsidR="00201AF2" w:rsidRDefault="008A2884">
      <w:pPr>
        <w:ind w:left="720"/>
        <w:rPr>
          <w:rFonts w:ascii="Garamond" w:eastAsia="Garamond" w:hAnsi="Garamond" w:cs="Garamond"/>
          <w:sz w:val="24"/>
          <w:szCs w:val="24"/>
        </w:rPr>
      </w:pPr>
      <w:r>
        <w:rPr>
          <w:rFonts w:ascii="Garamond" w:eastAsia="Garamond" w:hAnsi="Garamond" w:cs="Garamond"/>
          <w:sz w:val="24"/>
          <w:szCs w:val="24"/>
        </w:rPr>
        <w:t xml:space="preserve"> </w:t>
      </w:r>
    </w:p>
    <w:p w14:paraId="30E6D0B1" w14:textId="77777777" w:rsidR="00201AF2" w:rsidRDefault="008A2884">
      <w:pPr>
        <w:ind w:left="720"/>
        <w:rPr>
          <w:rFonts w:ascii="Garamond" w:eastAsia="Garamond" w:hAnsi="Garamond" w:cs="Garamond"/>
          <w:sz w:val="24"/>
          <w:szCs w:val="24"/>
        </w:rPr>
      </w:pPr>
      <w:r>
        <w:rPr>
          <w:rFonts w:ascii="Garamond" w:eastAsia="Garamond" w:hAnsi="Garamond" w:cs="Garamond"/>
          <w:sz w:val="24"/>
          <w:szCs w:val="24"/>
        </w:rPr>
        <w:t xml:space="preserve"> </w:t>
      </w:r>
    </w:p>
    <w:p w14:paraId="21E0D458" w14:textId="77777777" w:rsidR="00201AF2" w:rsidRDefault="008A2884">
      <w:pPr>
        <w:ind w:left="720"/>
        <w:rPr>
          <w:rFonts w:ascii="Garamond" w:eastAsia="Garamond" w:hAnsi="Garamond" w:cs="Garamond"/>
          <w:sz w:val="24"/>
          <w:szCs w:val="24"/>
        </w:rPr>
      </w:pPr>
      <w:r>
        <w:rPr>
          <w:rFonts w:ascii="Garamond" w:eastAsia="Garamond" w:hAnsi="Garamond" w:cs="Garamond"/>
          <w:sz w:val="24"/>
          <w:szCs w:val="24"/>
        </w:rPr>
        <w:t>4)</w:t>
      </w:r>
      <w:r>
        <w:rPr>
          <w:rFonts w:ascii="Times New Roman" w:eastAsia="Times New Roman" w:hAnsi="Times New Roman" w:cs="Times New Roman"/>
          <w:sz w:val="14"/>
          <w:szCs w:val="14"/>
        </w:rPr>
        <w:t xml:space="preserve">     </w:t>
      </w:r>
      <w:r>
        <w:rPr>
          <w:rFonts w:ascii="Garamond" w:eastAsia="Garamond" w:hAnsi="Garamond" w:cs="Garamond"/>
          <w:sz w:val="24"/>
          <w:szCs w:val="24"/>
        </w:rPr>
        <w:t xml:space="preserve">The author </w:t>
      </w:r>
      <w:r>
        <w:rPr>
          <w:rFonts w:ascii="Garamond" w:eastAsia="Garamond" w:hAnsi="Garamond" w:cs="Garamond"/>
          <w:b/>
          <w:sz w:val="24"/>
          <w:szCs w:val="24"/>
        </w:rPr>
        <w:t>demonstrates</w:t>
      </w:r>
      <w:r>
        <w:rPr>
          <w:rFonts w:ascii="Garamond" w:eastAsia="Garamond" w:hAnsi="Garamond" w:cs="Garamond"/>
          <w:sz w:val="24"/>
          <w:szCs w:val="24"/>
        </w:rPr>
        <w:t xml:space="preserve"> that standardized tests hold students back.</w:t>
      </w:r>
    </w:p>
    <w:p w14:paraId="493EF6BB" w14:textId="77777777" w:rsidR="00201AF2" w:rsidRDefault="008A2884">
      <w:pPr>
        <w:ind w:left="720"/>
        <w:rPr>
          <w:rFonts w:ascii="Garamond" w:eastAsia="Garamond" w:hAnsi="Garamond" w:cs="Garamond"/>
          <w:sz w:val="24"/>
          <w:szCs w:val="24"/>
        </w:rPr>
      </w:pPr>
      <w:r>
        <w:rPr>
          <w:rFonts w:ascii="Garamond" w:eastAsia="Garamond" w:hAnsi="Garamond" w:cs="Garamond"/>
          <w:sz w:val="24"/>
          <w:szCs w:val="24"/>
        </w:rPr>
        <w:t xml:space="preserve">The author </w:t>
      </w:r>
      <w:r>
        <w:rPr>
          <w:rFonts w:ascii="Garamond" w:eastAsia="Garamond" w:hAnsi="Garamond" w:cs="Garamond"/>
          <w:b/>
          <w:sz w:val="24"/>
          <w:szCs w:val="24"/>
        </w:rPr>
        <w:t>argues</w:t>
      </w:r>
      <w:r>
        <w:rPr>
          <w:rFonts w:ascii="Garamond" w:eastAsia="Garamond" w:hAnsi="Garamond" w:cs="Garamond"/>
          <w:sz w:val="24"/>
          <w:szCs w:val="24"/>
        </w:rPr>
        <w:t xml:space="preserve"> that standardized tests hold students back.</w:t>
      </w:r>
    </w:p>
    <w:p w14:paraId="0F8C37B5" w14:textId="77777777" w:rsidR="00201AF2" w:rsidRDefault="008A2884">
      <w:pPr>
        <w:rPr>
          <w:rFonts w:ascii="Garamond" w:eastAsia="Garamond" w:hAnsi="Garamond" w:cs="Garamond"/>
          <w:sz w:val="24"/>
          <w:szCs w:val="24"/>
        </w:rPr>
      </w:pPr>
      <w:r>
        <w:rPr>
          <w:rFonts w:ascii="Garamond" w:eastAsia="Garamond" w:hAnsi="Garamond" w:cs="Garamond"/>
          <w:sz w:val="24"/>
          <w:szCs w:val="24"/>
        </w:rPr>
        <w:t xml:space="preserve"> </w:t>
      </w:r>
    </w:p>
    <w:p w14:paraId="1141D115" w14:textId="77777777" w:rsidR="00201AF2" w:rsidRDefault="008A2884">
      <w:pPr>
        <w:rPr>
          <w:rFonts w:ascii="Garamond" w:eastAsia="Garamond" w:hAnsi="Garamond" w:cs="Garamond"/>
          <w:sz w:val="24"/>
          <w:szCs w:val="24"/>
        </w:rPr>
      </w:pPr>
      <w:r>
        <w:rPr>
          <w:rFonts w:ascii="Garamond" w:eastAsia="Garamond" w:hAnsi="Garamond" w:cs="Garamond"/>
          <w:sz w:val="24"/>
          <w:szCs w:val="24"/>
        </w:rPr>
        <w:t xml:space="preserve"> </w:t>
      </w:r>
    </w:p>
    <w:p w14:paraId="24FEBA31" w14:textId="77777777" w:rsidR="00201AF2" w:rsidRDefault="008A2884">
      <w:pPr>
        <w:ind w:left="720"/>
        <w:rPr>
          <w:rFonts w:ascii="Garamond" w:eastAsia="Garamond" w:hAnsi="Garamond" w:cs="Garamond"/>
          <w:sz w:val="24"/>
          <w:szCs w:val="24"/>
        </w:rPr>
      </w:pPr>
      <w:r>
        <w:rPr>
          <w:rFonts w:ascii="Garamond" w:eastAsia="Garamond" w:hAnsi="Garamond" w:cs="Garamond"/>
          <w:sz w:val="24"/>
          <w:szCs w:val="24"/>
        </w:rPr>
        <w:t>5)</w:t>
      </w:r>
      <w:r>
        <w:rPr>
          <w:rFonts w:ascii="Times New Roman" w:eastAsia="Times New Roman" w:hAnsi="Times New Roman" w:cs="Times New Roman"/>
          <w:sz w:val="14"/>
          <w:szCs w:val="14"/>
        </w:rPr>
        <w:t xml:space="preserve">     </w:t>
      </w:r>
      <w:r>
        <w:rPr>
          <w:rFonts w:ascii="Garamond" w:eastAsia="Garamond" w:hAnsi="Garamond" w:cs="Garamond"/>
          <w:sz w:val="24"/>
          <w:szCs w:val="24"/>
        </w:rPr>
        <w:t xml:space="preserve">The students </w:t>
      </w:r>
      <w:r>
        <w:rPr>
          <w:rFonts w:ascii="Garamond" w:eastAsia="Garamond" w:hAnsi="Garamond" w:cs="Garamond"/>
          <w:b/>
          <w:sz w:val="24"/>
          <w:szCs w:val="24"/>
        </w:rPr>
        <w:t>proposed</w:t>
      </w:r>
      <w:r>
        <w:rPr>
          <w:rFonts w:ascii="Garamond" w:eastAsia="Garamond" w:hAnsi="Garamond" w:cs="Garamond"/>
          <w:sz w:val="24"/>
          <w:szCs w:val="24"/>
        </w:rPr>
        <w:t xml:space="preserve"> that the professor should extend the assignment due date.</w:t>
      </w:r>
    </w:p>
    <w:p w14:paraId="5B39C00B" w14:textId="77777777" w:rsidR="00201AF2" w:rsidRDefault="008A2884">
      <w:pPr>
        <w:ind w:left="720"/>
        <w:rPr>
          <w:rFonts w:ascii="Garamond" w:eastAsia="Garamond" w:hAnsi="Garamond" w:cs="Garamond"/>
          <w:sz w:val="24"/>
          <w:szCs w:val="24"/>
        </w:rPr>
      </w:pPr>
      <w:r>
        <w:rPr>
          <w:rFonts w:ascii="Garamond" w:eastAsia="Garamond" w:hAnsi="Garamond" w:cs="Garamond"/>
          <w:sz w:val="24"/>
          <w:szCs w:val="24"/>
        </w:rPr>
        <w:t xml:space="preserve">The students </w:t>
      </w:r>
      <w:r>
        <w:rPr>
          <w:rFonts w:ascii="Garamond" w:eastAsia="Garamond" w:hAnsi="Garamond" w:cs="Garamond"/>
          <w:b/>
          <w:sz w:val="24"/>
          <w:szCs w:val="24"/>
        </w:rPr>
        <w:t>asserted</w:t>
      </w:r>
      <w:r>
        <w:rPr>
          <w:rFonts w:ascii="Garamond" w:eastAsia="Garamond" w:hAnsi="Garamond" w:cs="Garamond"/>
          <w:sz w:val="24"/>
          <w:szCs w:val="24"/>
        </w:rPr>
        <w:t xml:space="preserve"> that the professor should extend the assignment due date.</w:t>
      </w:r>
    </w:p>
    <w:p w14:paraId="51894275" w14:textId="77777777" w:rsidR="00201AF2" w:rsidRDefault="008A2884">
      <w:pPr>
        <w:ind w:left="720"/>
        <w:rPr>
          <w:rFonts w:ascii="Garamond" w:eastAsia="Garamond" w:hAnsi="Garamond" w:cs="Garamond"/>
          <w:sz w:val="24"/>
          <w:szCs w:val="24"/>
        </w:rPr>
      </w:pPr>
      <w:r>
        <w:rPr>
          <w:rFonts w:ascii="Garamond" w:eastAsia="Garamond" w:hAnsi="Garamond" w:cs="Garamond"/>
          <w:sz w:val="24"/>
          <w:szCs w:val="24"/>
        </w:rPr>
        <w:t xml:space="preserve"> </w:t>
      </w:r>
    </w:p>
    <w:p w14:paraId="19C761E4" w14:textId="77777777" w:rsidR="00201AF2" w:rsidRDefault="008A2884">
      <w:pPr>
        <w:ind w:left="720"/>
        <w:rPr>
          <w:rFonts w:ascii="Garamond" w:eastAsia="Garamond" w:hAnsi="Garamond" w:cs="Garamond"/>
          <w:sz w:val="24"/>
          <w:szCs w:val="24"/>
        </w:rPr>
      </w:pPr>
      <w:r>
        <w:rPr>
          <w:rFonts w:ascii="Garamond" w:eastAsia="Garamond" w:hAnsi="Garamond" w:cs="Garamond"/>
          <w:sz w:val="24"/>
          <w:szCs w:val="24"/>
        </w:rPr>
        <w:t xml:space="preserve"> </w:t>
      </w:r>
    </w:p>
    <w:p w14:paraId="11032413" w14:textId="77777777" w:rsidR="00201AF2" w:rsidRDefault="008A2884">
      <w:pPr>
        <w:ind w:left="720"/>
        <w:rPr>
          <w:rFonts w:ascii="Garamond" w:eastAsia="Garamond" w:hAnsi="Garamond" w:cs="Garamond"/>
          <w:sz w:val="24"/>
          <w:szCs w:val="24"/>
        </w:rPr>
      </w:pPr>
      <w:r>
        <w:rPr>
          <w:rFonts w:ascii="Garamond" w:eastAsia="Garamond" w:hAnsi="Garamond" w:cs="Garamond"/>
          <w:sz w:val="24"/>
          <w:szCs w:val="24"/>
        </w:rPr>
        <w:t>6)</w:t>
      </w:r>
      <w:r>
        <w:rPr>
          <w:rFonts w:ascii="Times New Roman" w:eastAsia="Times New Roman" w:hAnsi="Times New Roman" w:cs="Times New Roman"/>
          <w:sz w:val="14"/>
          <w:szCs w:val="14"/>
        </w:rPr>
        <w:t xml:space="preserve">     </w:t>
      </w:r>
      <w:r>
        <w:rPr>
          <w:rFonts w:ascii="Garamond" w:eastAsia="Garamond" w:hAnsi="Garamond" w:cs="Garamond"/>
          <w:sz w:val="24"/>
          <w:szCs w:val="24"/>
        </w:rPr>
        <w:t xml:space="preserve">The author </w:t>
      </w:r>
      <w:r>
        <w:rPr>
          <w:rFonts w:ascii="Garamond" w:eastAsia="Garamond" w:hAnsi="Garamond" w:cs="Garamond"/>
          <w:b/>
          <w:sz w:val="24"/>
          <w:szCs w:val="24"/>
        </w:rPr>
        <w:t>explained</w:t>
      </w:r>
      <w:r>
        <w:rPr>
          <w:rFonts w:ascii="Garamond" w:eastAsia="Garamond" w:hAnsi="Garamond" w:cs="Garamond"/>
          <w:sz w:val="24"/>
          <w:szCs w:val="24"/>
        </w:rPr>
        <w:t xml:space="preserve"> why writers need to outline before they begin drafting.</w:t>
      </w:r>
    </w:p>
    <w:p w14:paraId="408BA1E0" w14:textId="77777777" w:rsidR="00201AF2" w:rsidRDefault="008A2884">
      <w:pPr>
        <w:ind w:left="720"/>
        <w:rPr>
          <w:rFonts w:ascii="Garamond" w:eastAsia="Garamond" w:hAnsi="Garamond" w:cs="Garamond"/>
          <w:sz w:val="24"/>
          <w:szCs w:val="24"/>
        </w:rPr>
      </w:pPr>
      <w:r>
        <w:rPr>
          <w:rFonts w:ascii="Garamond" w:eastAsia="Garamond" w:hAnsi="Garamond" w:cs="Garamond"/>
          <w:sz w:val="24"/>
          <w:szCs w:val="24"/>
        </w:rPr>
        <w:t xml:space="preserve">The author </w:t>
      </w:r>
      <w:r>
        <w:rPr>
          <w:rFonts w:ascii="Garamond" w:eastAsia="Garamond" w:hAnsi="Garamond" w:cs="Garamond"/>
          <w:b/>
          <w:sz w:val="24"/>
          <w:szCs w:val="24"/>
        </w:rPr>
        <w:t>questioned</w:t>
      </w:r>
      <w:r>
        <w:rPr>
          <w:rFonts w:ascii="Garamond" w:eastAsia="Garamond" w:hAnsi="Garamond" w:cs="Garamond"/>
          <w:sz w:val="24"/>
          <w:szCs w:val="24"/>
        </w:rPr>
        <w:t xml:space="preserve"> why writers need to outline before they begin drafting.  </w:t>
      </w:r>
    </w:p>
    <w:p w14:paraId="47CDF853" w14:textId="77777777" w:rsidR="00201AF2" w:rsidRDefault="008A2884">
      <w:pPr>
        <w:ind w:left="720"/>
        <w:rPr>
          <w:rFonts w:ascii="Garamond" w:eastAsia="Garamond" w:hAnsi="Garamond" w:cs="Garamond"/>
          <w:sz w:val="24"/>
          <w:szCs w:val="24"/>
        </w:rPr>
      </w:pPr>
      <w:r>
        <w:rPr>
          <w:rFonts w:ascii="Garamond" w:eastAsia="Garamond" w:hAnsi="Garamond" w:cs="Garamond"/>
          <w:sz w:val="24"/>
          <w:szCs w:val="24"/>
        </w:rPr>
        <w:t xml:space="preserve"> </w:t>
      </w:r>
    </w:p>
    <w:p w14:paraId="43BC5BD9" w14:textId="77777777" w:rsidR="00201AF2" w:rsidRDefault="008A2884">
      <w:pPr>
        <w:ind w:left="720"/>
        <w:rPr>
          <w:rFonts w:ascii="Garamond" w:eastAsia="Garamond" w:hAnsi="Garamond" w:cs="Garamond"/>
          <w:sz w:val="24"/>
          <w:szCs w:val="24"/>
        </w:rPr>
      </w:pPr>
      <w:r>
        <w:rPr>
          <w:rFonts w:ascii="Garamond" w:eastAsia="Garamond" w:hAnsi="Garamond" w:cs="Garamond"/>
          <w:sz w:val="24"/>
          <w:szCs w:val="24"/>
        </w:rPr>
        <w:t xml:space="preserve"> </w:t>
      </w:r>
    </w:p>
    <w:p w14:paraId="2C1C698D" w14:textId="77777777" w:rsidR="00201AF2" w:rsidRDefault="008A2884">
      <w:pPr>
        <w:ind w:left="720"/>
        <w:rPr>
          <w:rFonts w:ascii="Garamond" w:eastAsia="Garamond" w:hAnsi="Garamond" w:cs="Garamond"/>
          <w:sz w:val="24"/>
          <w:szCs w:val="24"/>
        </w:rPr>
      </w:pPr>
      <w:r>
        <w:rPr>
          <w:rFonts w:ascii="Garamond" w:eastAsia="Garamond" w:hAnsi="Garamond" w:cs="Garamond"/>
          <w:sz w:val="24"/>
          <w:szCs w:val="24"/>
        </w:rPr>
        <w:t>7)</w:t>
      </w:r>
      <w:r>
        <w:rPr>
          <w:rFonts w:ascii="Times New Roman" w:eastAsia="Times New Roman" w:hAnsi="Times New Roman" w:cs="Times New Roman"/>
          <w:sz w:val="14"/>
          <w:szCs w:val="14"/>
        </w:rPr>
        <w:t xml:space="preserve">     </w:t>
      </w:r>
      <w:r>
        <w:rPr>
          <w:rFonts w:ascii="Garamond" w:eastAsia="Garamond" w:hAnsi="Garamond" w:cs="Garamond"/>
          <w:sz w:val="24"/>
          <w:szCs w:val="24"/>
        </w:rPr>
        <w:t xml:space="preserve">The evidence </w:t>
      </w:r>
      <w:r>
        <w:rPr>
          <w:rFonts w:ascii="Garamond" w:eastAsia="Garamond" w:hAnsi="Garamond" w:cs="Garamond"/>
          <w:b/>
          <w:sz w:val="24"/>
          <w:szCs w:val="24"/>
        </w:rPr>
        <w:t>shows</w:t>
      </w:r>
      <w:r>
        <w:rPr>
          <w:rFonts w:ascii="Garamond" w:eastAsia="Garamond" w:hAnsi="Garamond" w:cs="Garamond"/>
          <w:sz w:val="24"/>
          <w:szCs w:val="24"/>
        </w:rPr>
        <w:t xml:space="preserve"> that students who form study groups perform better in college.</w:t>
      </w:r>
    </w:p>
    <w:p w14:paraId="590A1845" w14:textId="77777777" w:rsidR="00201AF2" w:rsidRDefault="008A2884">
      <w:pPr>
        <w:ind w:left="720"/>
        <w:rPr>
          <w:rFonts w:ascii="Garamond" w:eastAsia="Garamond" w:hAnsi="Garamond" w:cs="Garamond"/>
          <w:sz w:val="24"/>
          <w:szCs w:val="24"/>
        </w:rPr>
      </w:pPr>
      <w:r>
        <w:rPr>
          <w:rFonts w:ascii="Garamond" w:eastAsia="Garamond" w:hAnsi="Garamond" w:cs="Garamond"/>
          <w:sz w:val="24"/>
          <w:szCs w:val="24"/>
        </w:rPr>
        <w:t xml:space="preserve">The evidence </w:t>
      </w:r>
      <w:r>
        <w:rPr>
          <w:rFonts w:ascii="Garamond" w:eastAsia="Garamond" w:hAnsi="Garamond" w:cs="Garamond"/>
          <w:b/>
          <w:sz w:val="24"/>
          <w:szCs w:val="24"/>
        </w:rPr>
        <w:t>reveals</w:t>
      </w:r>
      <w:r>
        <w:rPr>
          <w:rFonts w:ascii="Garamond" w:eastAsia="Garamond" w:hAnsi="Garamond" w:cs="Garamond"/>
          <w:sz w:val="24"/>
          <w:szCs w:val="24"/>
        </w:rPr>
        <w:t xml:space="preserve"> that students who form study groups perform better in college.  </w:t>
      </w:r>
    </w:p>
    <w:p w14:paraId="7351E4EE" w14:textId="77777777" w:rsidR="00201AF2" w:rsidRDefault="008A2884">
      <w:pPr>
        <w:rPr>
          <w:rFonts w:ascii="Garamond" w:eastAsia="Garamond" w:hAnsi="Garamond" w:cs="Garamond"/>
          <w:sz w:val="24"/>
          <w:szCs w:val="24"/>
        </w:rPr>
      </w:pPr>
      <w:r>
        <w:rPr>
          <w:rFonts w:ascii="Garamond" w:eastAsia="Garamond" w:hAnsi="Garamond" w:cs="Garamond"/>
          <w:sz w:val="24"/>
          <w:szCs w:val="24"/>
        </w:rPr>
        <w:t xml:space="preserve"> </w:t>
      </w:r>
    </w:p>
    <w:p w14:paraId="27C884CF" w14:textId="77777777" w:rsidR="00201AF2" w:rsidRDefault="008A2884">
      <w:pPr>
        <w:rPr>
          <w:rFonts w:ascii="Garamond" w:eastAsia="Garamond" w:hAnsi="Garamond" w:cs="Garamond"/>
          <w:sz w:val="24"/>
          <w:szCs w:val="24"/>
        </w:rPr>
      </w:pPr>
      <w:r>
        <w:rPr>
          <w:rFonts w:ascii="Garamond" w:eastAsia="Garamond" w:hAnsi="Garamond" w:cs="Garamond"/>
          <w:sz w:val="24"/>
          <w:szCs w:val="24"/>
        </w:rPr>
        <w:t xml:space="preserve"> </w:t>
      </w:r>
    </w:p>
    <w:p w14:paraId="529BC6E6" w14:textId="77777777" w:rsidR="00201AF2" w:rsidRDefault="00201AF2">
      <w:pPr>
        <w:spacing w:line="360" w:lineRule="auto"/>
        <w:rPr>
          <w:rFonts w:ascii="Times New Roman" w:eastAsia="Times New Roman" w:hAnsi="Times New Roman" w:cs="Times New Roman"/>
          <w:sz w:val="28"/>
          <w:szCs w:val="28"/>
        </w:rPr>
      </w:pPr>
    </w:p>
    <w:p w14:paraId="3D2A4D42" w14:textId="77777777" w:rsidR="00201AF2" w:rsidRDefault="008A288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AE29F71" w14:textId="77777777" w:rsidR="00201AF2" w:rsidRDefault="008A28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p>
    <w:p w14:paraId="030B69F4" w14:textId="77777777" w:rsidR="00201AF2" w:rsidRDefault="008A2884">
      <w:pPr>
        <w:spacing w:after="160" w:line="256" w:lineRule="auto"/>
        <w:rPr>
          <w:rFonts w:ascii="Garamond" w:eastAsia="Garamond" w:hAnsi="Garamond" w:cs="Garamond"/>
          <w:i/>
        </w:rPr>
      </w:pPr>
      <w:r>
        <w:rPr>
          <w:rFonts w:ascii="Garamond" w:eastAsia="Garamond" w:hAnsi="Garamond" w:cs="Garamond"/>
          <w:i/>
        </w:rPr>
        <w:t xml:space="preserve"> </w:t>
      </w:r>
    </w:p>
    <w:p w14:paraId="67EC5615" w14:textId="77777777" w:rsidR="00201AF2" w:rsidRDefault="00201AF2"/>
    <w:sectPr w:rsidR="00201AF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AF2"/>
    <w:rsid w:val="00201AF2"/>
    <w:rsid w:val="008A2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934235"/>
  <w15:docId w15:val="{77713C54-9385-284A-9C7B-600E1954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Porter</cp:lastModifiedBy>
  <cp:revision>2</cp:revision>
  <dcterms:created xsi:type="dcterms:W3CDTF">2020-07-07T18:40:00Z</dcterms:created>
  <dcterms:modified xsi:type="dcterms:W3CDTF">2020-07-07T18:40:00Z</dcterms:modified>
</cp:coreProperties>
</file>